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94AD1" w14:textId="77777777" w:rsidR="009A0FC3" w:rsidRDefault="009A0FC3" w:rsidP="009A0FC3">
      <w:pPr>
        <w:pStyle w:val="2"/>
        <w:numPr>
          <w:ilvl w:val="1"/>
          <w:numId w:val="5"/>
        </w:numPr>
        <w:tabs>
          <w:tab w:val="num" w:pos="360"/>
          <w:tab w:val="left" w:pos="1400"/>
        </w:tabs>
        <w:spacing w:before="68"/>
        <w:ind w:left="809" w:hanging="222"/>
        <w:jc w:val="left"/>
      </w:pPr>
      <w:r>
        <w:t>МЕХАНИЧЕСКИЕ</w:t>
      </w:r>
      <w:r>
        <w:rPr>
          <w:spacing w:val="-7"/>
        </w:rPr>
        <w:t xml:space="preserve"> </w:t>
      </w:r>
      <w:r>
        <w:t>СВОЙСТВА</w:t>
      </w:r>
      <w:r>
        <w:rPr>
          <w:spacing w:val="-6"/>
        </w:rPr>
        <w:t xml:space="preserve"> </w:t>
      </w:r>
      <w:r>
        <w:t>ГРУНТОВ</w:t>
      </w:r>
    </w:p>
    <w:p w14:paraId="5C380BF7" w14:textId="77777777" w:rsidR="009A0FC3" w:rsidRDefault="009A0FC3" w:rsidP="009A0FC3">
      <w:pPr>
        <w:pStyle w:val="a3"/>
        <w:rPr>
          <w:b/>
          <w:sz w:val="24"/>
        </w:rPr>
      </w:pPr>
    </w:p>
    <w:p w14:paraId="6D2FECFA" w14:textId="77777777" w:rsidR="009A0FC3" w:rsidRDefault="009A0FC3" w:rsidP="009A0FC3">
      <w:pPr>
        <w:pStyle w:val="a3"/>
        <w:spacing w:before="171" w:line="360" w:lineRule="auto"/>
        <w:ind w:left="413" w:right="430" w:firstLine="396"/>
        <w:jc w:val="both"/>
      </w:pPr>
      <w:r>
        <w:t xml:space="preserve">Механические свойства – это способность грунта </w:t>
      </w:r>
      <w:proofErr w:type="spellStart"/>
      <w:r>
        <w:t>сопротив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ляться</w:t>
      </w:r>
      <w:proofErr w:type="spellEnd"/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воздействий.</w:t>
      </w:r>
    </w:p>
    <w:p w14:paraId="62A32263" w14:textId="77777777" w:rsidR="009A0FC3" w:rsidRDefault="009A0FC3" w:rsidP="009A0FC3">
      <w:pPr>
        <w:pStyle w:val="a3"/>
        <w:spacing w:line="360" w:lineRule="auto"/>
        <w:ind w:left="413" w:right="428" w:firstLine="396"/>
        <w:jc w:val="both"/>
      </w:pPr>
      <w:r>
        <w:t>Механические свойства грунтов зависят от их состава (</w:t>
      </w:r>
      <w:proofErr w:type="gramStart"/>
      <w:r>
        <w:t>ми-</w:t>
      </w:r>
      <w:r>
        <w:rPr>
          <w:spacing w:val="1"/>
        </w:rPr>
        <w:t xml:space="preserve"> </w:t>
      </w:r>
      <w:proofErr w:type="spellStart"/>
      <w:r>
        <w:t>нерального</w:t>
      </w:r>
      <w:proofErr w:type="spellEnd"/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гранулометрического),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структурных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обусловленных</w:t>
      </w:r>
      <w:r>
        <w:rPr>
          <w:spacing w:val="1"/>
        </w:rPr>
        <w:t xml:space="preserve"> </w:t>
      </w:r>
      <w:r>
        <w:t>физико-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из-</w:t>
      </w:r>
      <w:r>
        <w:rPr>
          <w:spacing w:val="-52"/>
        </w:rPr>
        <w:t xml:space="preserve"> </w:t>
      </w:r>
      <w:proofErr w:type="spellStart"/>
      <w:r>
        <w:t>менения</w:t>
      </w:r>
      <w:proofErr w:type="spellEnd"/>
      <w:r>
        <w:t xml:space="preserve"> грунтов. Грунты каждой строительной площадки </w:t>
      </w:r>
      <w:proofErr w:type="gramStart"/>
      <w:r>
        <w:t>фор-</w:t>
      </w:r>
      <w:r>
        <w:rPr>
          <w:spacing w:val="1"/>
        </w:rPr>
        <w:t xml:space="preserve"> </w:t>
      </w:r>
      <w:proofErr w:type="spellStart"/>
      <w:r>
        <w:t>мировались</w:t>
      </w:r>
      <w:proofErr w:type="spellEnd"/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испытывали</w:t>
      </w:r>
      <w:r>
        <w:rPr>
          <w:spacing w:val="1"/>
        </w:rPr>
        <w:t xml:space="preserve"> </w:t>
      </w:r>
      <w:r>
        <w:t>раз-</w:t>
      </w:r>
      <w:r>
        <w:rPr>
          <w:spacing w:val="-52"/>
        </w:rPr>
        <w:t xml:space="preserve"> </w:t>
      </w:r>
      <w:r>
        <w:t>личные, часто неопределенные, воздействия природной среды, а</w:t>
      </w:r>
      <w:r>
        <w:rPr>
          <w:spacing w:val="1"/>
        </w:rPr>
        <w:t xml:space="preserve"> </w:t>
      </w:r>
      <w:r>
        <w:t xml:space="preserve">возможно, и человеческой деятельности. Поэтому </w:t>
      </w:r>
      <w:proofErr w:type="spellStart"/>
      <w:r>
        <w:t>характеристи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ки</w:t>
      </w:r>
      <w:proofErr w:type="spellEnd"/>
      <w:r>
        <w:t xml:space="preserve"> их механических свойств, как правило, не могут быть </w:t>
      </w:r>
      <w:proofErr w:type="spellStart"/>
      <w:r>
        <w:t>назна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чены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должны определяться экспериментально. Для определения ме-</w:t>
      </w:r>
      <w:r>
        <w:rPr>
          <w:spacing w:val="1"/>
        </w:rPr>
        <w:t xml:space="preserve"> </w:t>
      </w:r>
      <w:proofErr w:type="spellStart"/>
      <w:r>
        <w:t>ханических</w:t>
      </w:r>
      <w:proofErr w:type="spellEnd"/>
      <w:r>
        <w:t xml:space="preserve"> свойств грунтов обычно проводятся лабораторные и</w:t>
      </w:r>
      <w:r>
        <w:rPr>
          <w:spacing w:val="1"/>
        </w:rPr>
        <w:t xml:space="preserve"> </w:t>
      </w:r>
      <w:r>
        <w:t>полевые</w:t>
      </w:r>
      <w:r>
        <w:rPr>
          <w:spacing w:val="-1"/>
        </w:rPr>
        <w:t xml:space="preserve"> </w:t>
      </w:r>
      <w:r>
        <w:t>испытания</w:t>
      </w:r>
      <w:r>
        <w:rPr>
          <w:spacing w:val="-1"/>
        </w:rPr>
        <w:t xml:space="preserve"> </w:t>
      </w:r>
      <w:r>
        <w:t>[1</w:t>
      </w:r>
      <w:r>
        <w:rPr>
          <w:spacing w:val="-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80].</w:t>
      </w:r>
    </w:p>
    <w:p w14:paraId="276B1BA3" w14:textId="77777777" w:rsidR="009A0FC3" w:rsidRDefault="009A0FC3" w:rsidP="009A0FC3">
      <w:pPr>
        <w:pStyle w:val="a3"/>
        <w:ind w:left="809"/>
        <w:jc w:val="both"/>
      </w:pPr>
      <w:r>
        <w:t>Различают</w:t>
      </w:r>
      <w:r>
        <w:rPr>
          <w:spacing w:val="-2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грунтов:</w:t>
      </w:r>
    </w:p>
    <w:p w14:paraId="531016BA" w14:textId="77777777" w:rsidR="009A0FC3" w:rsidRDefault="009A0FC3" w:rsidP="009A0FC3">
      <w:pPr>
        <w:spacing w:before="128" w:line="360" w:lineRule="auto"/>
        <w:ind w:left="413" w:right="803" w:firstLine="396"/>
      </w:pPr>
      <w:r>
        <w:rPr>
          <w:b/>
        </w:rPr>
        <w:t xml:space="preserve">Деформационные </w:t>
      </w:r>
      <w:r>
        <w:t>– способность грунта сопротивляться</w:t>
      </w:r>
      <w:r>
        <w:rPr>
          <w:spacing w:val="-52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деформаций.</w:t>
      </w:r>
    </w:p>
    <w:p w14:paraId="2B44C798" w14:textId="77777777" w:rsidR="009A0FC3" w:rsidRDefault="009A0FC3" w:rsidP="009A0FC3">
      <w:pPr>
        <w:pStyle w:val="a3"/>
        <w:spacing w:line="360" w:lineRule="auto"/>
        <w:ind w:left="413" w:right="574" w:firstLine="396"/>
      </w:pPr>
      <w:r>
        <w:rPr>
          <w:b/>
        </w:rPr>
        <w:t xml:space="preserve">Прочностные </w:t>
      </w:r>
      <w:r>
        <w:t xml:space="preserve">– способность грунта сопротивляться </w:t>
      </w:r>
      <w:proofErr w:type="spellStart"/>
      <w:r>
        <w:t>разру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шению</w:t>
      </w:r>
      <w:proofErr w:type="spellEnd"/>
      <w:r>
        <w:t>.</w:t>
      </w:r>
    </w:p>
    <w:p w14:paraId="08A9ECE3" w14:textId="77777777" w:rsidR="009A0FC3" w:rsidRDefault="009A0FC3" w:rsidP="009A0FC3">
      <w:pPr>
        <w:pStyle w:val="a3"/>
        <w:spacing w:line="360" w:lineRule="auto"/>
        <w:ind w:left="413" w:right="610" w:firstLine="396"/>
      </w:pPr>
      <w:r>
        <w:rPr>
          <w:b/>
        </w:rPr>
        <w:t xml:space="preserve">Фильтрационные </w:t>
      </w:r>
      <w:r>
        <w:t>– способность грунта отжимать воду из</w:t>
      </w:r>
      <w:r>
        <w:rPr>
          <w:spacing w:val="-52"/>
        </w:rPr>
        <w:t xml:space="preserve"> </w:t>
      </w:r>
      <w:r>
        <w:t>пор</w:t>
      </w:r>
      <w:r>
        <w:rPr>
          <w:spacing w:val="-1"/>
        </w:rPr>
        <w:t xml:space="preserve"> </w:t>
      </w:r>
      <w:r>
        <w:t>под действием</w:t>
      </w:r>
      <w:r>
        <w:rPr>
          <w:spacing w:val="-1"/>
        </w:rPr>
        <w:t xml:space="preserve"> </w:t>
      </w:r>
      <w:r>
        <w:t>нагрузки.</w:t>
      </w:r>
    </w:p>
    <w:p w14:paraId="79F16BB2" w14:textId="77777777" w:rsidR="009A0FC3" w:rsidRDefault="009A0FC3" w:rsidP="009A0FC3">
      <w:pPr>
        <w:spacing w:line="360" w:lineRule="auto"/>
        <w:sectPr w:rsidR="009A0FC3">
          <w:pgSz w:w="8420" w:h="11910"/>
          <w:pgMar w:top="1060" w:right="700" w:bottom="1200" w:left="720" w:header="0" w:footer="940" w:gutter="0"/>
          <w:cols w:space="720"/>
        </w:sectPr>
      </w:pPr>
    </w:p>
    <w:p w14:paraId="3DBD8473" w14:textId="77777777" w:rsidR="009A0FC3" w:rsidRDefault="009A0FC3" w:rsidP="009A0FC3">
      <w:pPr>
        <w:pStyle w:val="a3"/>
        <w:spacing w:before="80" w:line="362" w:lineRule="auto"/>
        <w:ind w:left="413" w:right="571" w:firstLine="396"/>
      </w:pPr>
      <w:r>
        <w:lastRenderedPageBreak/>
        <w:t xml:space="preserve">Механические свойства грунтов определяются в </w:t>
      </w:r>
      <w:proofErr w:type="spellStart"/>
      <w:r>
        <w:t>соответст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вии</w:t>
      </w:r>
      <w:proofErr w:type="spellEnd"/>
      <w:r>
        <w:rPr>
          <w:spacing w:val="-2"/>
        </w:rPr>
        <w:t xml:space="preserve"> </w:t>
      </w:r>
      <w:r>
        <w:t>с ГОСТ</w:t>
      </w:r>
      <w:r>
        <w:rPr>
          <w:spacing w:val="2"/>
        </w:rPr>
        <w:t xml:space="preserve"> </w:t>
      </w:r>
      <w:r>
        <w:t>[6,7,8]:</w:t>
      </w:r>
    </w:p>
    <w:p w14:paraId="2A8F0220" w14:textId="77777777" w:rsidR="009A0FC3" w:rsidRDefault="009A0FC3" w:rsidP="009A0FC3">
      <w:pPr>
        <w:pStyle w:val="a3"/>
        <w:spacing w:line="360" w:lineRule="auto"/>
        <w:ind w:left="413" w:right="458"/>
      </w:pPr>
      <w:r>
        <w:t>ГОСТ 12248-2010 «Грунты. Методы лабораторного определения</w:t>
      </w:r>
      <w:r>
        <w:rPr>
          <w:spacing w:val="-52"/>
        </w:rPr>
        <w:t xml:space="preserve"> </w:t>
      </w:r>
      <w:r>
        <w:t>характеристик</w:t>
      </w:r>
      <w:r>
        <w:rPr>
          <w:spacing w:val="-1"/>
        </w:rPr>
        <w:t xml:space="preserve"> </w:t>
      </w:r>
      <w:r>
        <w:t>прочности</w:t>
      </w:r>
      <w:r>
        <w:rPr>
          <w:spacing w:val="-4"/>
        </w:rPr>
        <w:t xml:space="preserve"> </w:t>
      </w:r>
      <w:r>
        <w:t>и деформируемости».</w:t>
      </w:r>
    </w:p>
    <w:p w14:paraId="4B515101" w14:textId="77777777" w:rsidR="009A0FC3" w:rsidRDefault="009A0FC3" w:rsidP="009A0FC3">
      <w:pPr>
        <w:pStyle w:val="a3"/>
        <w:spacing w:line="360" w:lineRule="auto"/>
        <w:ind w:left="413" w:right="737"/>
      </w:pPr>
      <w:r>
        <w:t xml:space="preserve">ГОСТ 20276-2012 «Методы полевого определения </w:t>
      </w:r>
      <w:proofErr w:type="spellStart"/>
      <w:r>
        <w:t>характери</w:t>
      </w:r>
      <w:proofErr w:type="spellEnd"/>
      <w:r>
        <w:t>-</w:t>
      </w:r>
      <w:r>
        <w:rPr>
          <w:spacing w:val="-52"/>
        </w:rPr>
        <w:t xml:space="preserve"> </w:t>
      </w:r>
      <w:r>
        <w:t>стик</w:t>
      </w:r>
      <w:r>
        <w:rPr>
          <w:spacing w:val="-1"/>
        </w:rPr>
        <w:t xml:space="preserve"> </w:t>
      </w:r>
      <w:r>
        <w:t>деформируемости».</w:t>
      </w:r>
    </w:p>
    <w:p w14:paraId="099D62DE" w14:textId="77777777" w:rsidR="009A0FC3" w:rsidRDefault="009A0FC3" w:rsidP="009A0FC3">
      <w:pPr>
        <w:pStyle w:val="a3"/>
        <w:spacing w:line="360" w:lineRule="auto"/>
        <w:ind w:left="413"/>
      </w:pPr>
      <w:r>
        <w:t>ГОСТ 20522-2012</w:t>
      </w:r>
      <w:r>
        <w:rPr>
          <w:spacing w:val="1"/>
        </w:rPr>
        <w:t xml:space="preserve"> </w:t>
      </w:r>
      <w:r>
        <w:t>«Грунты. Методы статистической обработки</w:t>
      </w:r>
      <w:r>
        <w:rPr>
          <w:spacing w:val="-5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испытаний».</w:t>
      </w:r>
    </w:p>
    <w:p w14:paraId="75E68768" w14:textId="77777777" w:rsidR="009A0FC3" w:rsidRDefault="009A0FC3" w:rsidP="009A0FC3">
      <w:pPr>
        <w:pStyle w:val="a3"/>
        <w:spacing w:before="11"/>
        <w:rPr>
          <w:sz w:val="20"/>
        </w:rPr>
      </w:pPr>
    </w:p>
    <w:p w14:paraId="6CF3A504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656ED"/>
    <w:multiLevelType w:val="hybridMultilevel"/>
    <w:tmpl w:val="01265072"/>
    <w:lvl w:ilvl="0" w:tplc="9904B5D0">
      <w:start w:val="1"/>
      <w:numFmt w:val="decimal"/>
      <w:lvlText w:val="%1."/>
      <w:lvlJc w:val="left"/>
      <w:pPr>
        <w:ind w:left="413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CEC584">
      <w:start w:val="2"/>
      <w:numFmt w:val="decimal"/>
      <w:lvlText w:val="%2."/>
      <w:lvlJc w:val="left"/>
      <w:pPr>
        <w:ind w:left="1399" w:hanging="221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F9B2BD32">
      <w:numFmt w:val="bullet"/>
      <w:lvlText w:val="•"/>
      <w:lvlJc w:val="left"/>
      <w:pPr>
        <w:ind w:left="2022" w:hanging="221"/>
      </w:pPr>
      <w:rPr>
        <w:rFonts w:hint="default"/>
        <w:lang w:val="ru-RU" w:eastAsia="en-US" w:bidi="ar-SA"/>
      </w:rPr>
    </w:lvl>
    <w:lvl w:ilvl="3" w:tplc="A002F0A6">
      <w:numFmt w:val="bullet"/>
      <w:lvlText w:val="•"/>
      <w:lvlJc w:val="left"/>
      <w:pPr>
        <w:ind w:left="2644" w:hanging="221"/>
      </w:pPr>
      <w:rPr>
        <w:rFonts w:hint="default"/>
        <w:lang w:val="ru-RU" w:eastAsia="en-US" w:bidi="ar-SA"/>
      </w:rPr>
    </w:lvl>
    <w:lvl w:ilvl="4" w:tplc="C79A16DC">
      <w:numFmt w:val="bullet"/>
      <w:lvlText w:val="•"/>
      <w:lvlJc w:val="left"/>
      <w:pPr>
        <w:ind w:left="3266" w:hanging="221"/>
      </w:pPr>
      <w:rPr>
        <w:rFonts w:hint="default"/>
        <w:lang w:val="ru-RU" w:eastAsia="en-US" w:bidi="ar-SA"/>
      </w:rPr>
    </w:lvl>
    <w:lvl w:ilvl="5" w:tplc="5E88EAA4">
      <w:numFmt w:val="bullet"/>
      <w:lvlText w:val="•"/>
      <w:lvlJc w:val="left"/>
      <w:pPr>
        <w:ind w:left="3888" w:hanging="221"/>
      </w:pPr>
      <w:rPr>
        <w:rFonts w:hint="default"/>
        <w:lang w:val="ru-RU" w:eastAsia="en-US" w:bidi="ar-SA"/>
      </w:rPr>
    </w:lvl>
    <w:lvl w:ilvl="6" w:tplc="5E6A9D80">
      <w:numFmt w:val="bullet"/>
      <w:lvlText w:val="•"/>
      <w:lvlJc w:val="left"/>
      <w:pPr>
        <w:ind w:left="4510" w:hanging="221"/>
      </w:pPr>
      <w:rPr>
        <w:rFonts w:hint="default"/>
        <w:lang w:val="ru-RU" w:eastAsia="en-US" w:bidi="ar-SA"/>
      </w:rPr>
    </w:lvl>
    <w:lvl w:ilvl="7" w:tplc="DD942BD0">
      <w:numFmt w:val="bullet"/>
      <w:lvlText w:val="•"/>
      <w:lvlJc w:val="left"/>
      <w:pPr>
        <w:ind w:left="5132" w:hanging="221"/>
      </w:pPr>
      <w:rPr>
        <w:rFonts w:hint="default"/>
        <w:lang w:val="ru-RU" w:eastAsia="en-US" w:bidi="ar-SA"/>
      </w:rPr>
    </w:lvl>
    <w:lvl w:ilvl="8" w:tplc="0F56CC68">
      <w:numFmt w:val="bullet"/>
      <w:lvlText w:val="•"/>
      <w:lvlJc w:val="left"/>
      <w:pPr>
        <w:ind w:left="5754" w:hanging="221"/>
      </w:pPr>
      <w:rPr>
        <w:rFonts w:hint="default"/>
        <w:lang w:val="ru-RU" w:eastAsia="en-US" w:bidi="ar-SA"/>
      </w:rPr>
    </w:lvl>
  </w:abstractNum>
  <w:abstractNum w:abstractNumId="1" w15:restartNumberingAfterBreak="0">
    <w:nsid w:val="2D920467"/>
    <w:multiLevelType w:val="hybridMultilevel"/>
    <w:tmpl w:val="19BA6AB8"/>
    <w:lvl w:ilvl="0" w:tplc="A194207E">
      <w:numFmt w:val="bullet"/>
      <w:lvlText w:val="-"/>
      <w:lvlJc w:val="left"/>
      <w:pPr>
        <w:ind w:left="41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649D02">
      <w:numFmt w:val="bullet"/>
      <w:lvlText w:val="•"/>
      <w:lvlJc w:val="left"/>
      <w:pPr>
        <w:ind w:left="1077" w:hanging="125"/>
      </w:pPr>
      <w:rPr>
        <w:rFonts w:hint="default"/>
        <w:lang w:val="ru-RU" w:eastAsia="en-US" w:bidi="ar-SA"/>
      </w:rPr>
    </w:lvl>
    <w:lvl w:ilvl="2" w:tplc="D7B86C4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3" w:tplc="2758D364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  <w:lvl w:ilvl="4" w:tplc="54F8095E">
      <w:numFmt w:val="bullet"/>
      <w:lvlText w:val="•"/>
      <w:lvlJc w:val="left"/>
      <w:pPr>
        <w:ind w:left="3051" w:hanging="125"/>
      </w:pPr>
      <w:rPr>
        <w:rFonts w:hint="default"/>
        <w:lang w:val="ru-RU" w:eastAsia="en-US" w:bidi="ar-SA"/>
      </w:rPr>
    </w:lvl>
    <w:lvl w:ilvl="5" w:tplc="AD121434">
      <w:numFmt w:val="bullet"/>
      <w:lvlText w:val="•"/>
      <w:lvlJc w:val="left"/>
      <w:pPr>
        <w:ind w:left="3709" w:hanging="125"/>
      </w:pPr>
      <w:rPr>
        <w:rFonts w:hint="default"/>
        <w:lang w:val="ru-RU" w:eastAsia="en-US" w:bidi="ar-SA"/>
      </w:rPr>
    </w:lvl>
    <w:lvl w:ilvl="6" w:tplc="90A69D70">
      <w:numFmt w:val="bullet"/>
      <w:lvlText w:val="•"/>
      <w:lvlJc w:val="left"/>
      <w:pPr>
        <w:ind w:left="4367" w:hanging="125"/>
      </w:pPr>
      <w:rPr>
        <w:rFonts w:hint="default"/>
        <w:lang w:val="ru-RU" w:eastAsia="en-US" w:bidi="ar-SA"/>
      </w:rPr>
    </w:lvl>
    <w:lvl w:ilvl="7" w:tplc="5B1EF9DE">
      <w:numFmt w:val="bullet"/>
      <w:lvlText w:val="•"/>
      <w:lvlJc w:val="left"/>
      <w:pPr>
        <w:ind w:left="5025" w:hanging="125"/>
      </w:pPr>
      <w:rPr>
        <w:rFonts w:hint="default"/>
        <w:lang w:val="ru-RU" w:eastAsia="en-US" w:bidi="ar-SA"/>
      </w:rPr>
    </w:lvl>
    <w:lvl w:ilvl="8" w:tplc="8430B498">
      <w:numFmt w:val="bullet"/>
      <w:lvlText w:val="•"/>
      <w:lvlJc w:val="left"/>
      <w:pPr>
        <w:ind w:left="5683" w:hanging="125"/>
      </w:pPr>
      <w:rPr>
        <w:rFonts w:hint="default"/>
        <w:lang w:val="ru-RU" w:eastAsia="en-US" w:bidi="ar-SA"/>
      </w:rPr>
    </w:lvl>
  </w:abstractNum>
  <w:abstractNum w:abstractNumId="2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3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683A56F2"/>
    <w:multiLevelType w:val="multilevel"/>
    <w:tmpl w:val="95D46482"/>
    <w:lvl w:ilvl="0">
      <w:start w:val="1"/>
      <w:numFmt w:val="decimal"/>
      <w:lvlText w:val="%1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37" w:hanging="5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807" w:hanging="5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3" w:hanging="5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5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31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7" w:hanging="55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D77EC"/>
    <w:rsid w:val="004A2907"/>
    <w:rsid w:val="009A0FC3"/>
    <w:rsid w:val="00CD1E3C"/>
    <w:rsid w:val="00D12925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91192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2022-01-30T18:27:00Z</dcterms:created>
  <dcterms:modified xsi:type="dcterms:W3CDTF">2022-01-30T18:27:00Z</dcterms:modified>
</cp:coreProperties>
</file>